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5829F0" w:rsidRPr="005829F0">
        <w:trPr>
          <w:trHeight w:val="420"/>
        </w:trPr>
        <w:tc>
          <w:tcPr>
            <w:tcW w:w="8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TRAFİK  VE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İLK  YARDIM  DERSİ  PROGRAMI  VE  KABA  DEĞERLENDİRME FORMU </w:t>
            </w:r>
          </w:p>
          <w:p w:rsidR="005829F0" w:rsidRPr="005829F0" w:rsidRDefault="005829F0" w:rsidP="00FF5F1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6,7,8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.SINIFLAR)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F0" w:rsidRPr="005829F0" w:rsidRDefault="005829F0" w:rsidP="00FF5F1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ÖĞRENCİ  PERFORMANSI</w:t>
            </w:r>
            <w:proofErr w:type="gramEnd"/>
          </w:p>
        </w:tc>
      </w:tr>
      <w:tr w:rsidR="005829F0" w:rsidRPr="005829F0">
        <w:trPr>
          <w:trHeight w:val="443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F0" w:rsidRPr="005829F0" w:rsidRDefault="005829F0" w:rsidP="00FF5F13">
            <w:pPr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F0" w:rsidRPr="005829F0" w:rsidRDefault="005829F0" w:rsidP="00FF5F1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YRD</w:t>
            </w:r>
          </w:p>
        </w:tc>
      </w:tr>
      <w:tr w:rsidR="005829F0" w:rsidRPr="005829F0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UZUN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AMAÇ: TRAFİK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1"/>
        </w:trPr>
        <w:tc>
          <w:tcPr>
            <w:tcW w:w="8640" w:type="dxa"/>
            <w:tcBorders>
              <w:top w:val="single" w:sz="4" w:space="0" w:color="auto"/>
            </w:tcBorders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</w:t>
            </w:r>
            <w:r w:rsidRPr="005829F0">
              <w:rPr>
                <w:rFonts w:ascii="Tahoma" w:hAnsi="Tahoma" w:cs="Tahoma"/>
                <w:sz w:val="16"/>
                <w:szCs w:val="16"/>
              </w:rPr>
              <w:t>: Trafikle ilgili kuruluşları tanır.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1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Karayolları Genel Müdürlüğünün trafikle ilgili bir kuruluş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Emniyet Genel Müdürlüğünün trafikle ilgili bir kuruluş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Millî Eğitim Bakanlığının trafikle ilgili bir kuruluş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Belediyenin trafikle ilgili bir kuruluş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Jandarma Genel Komutanlığının trafikle ilgili bir kuruluş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Trafikle ilgili temel kavramların anlamını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Yayaların, hayvanların ve araçların kara yolu üzerindeki hareketlerine “trafik”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Kara yolunda bir taşıt ya da aracı sevk ve idare edenlere “sürücü” denildiğini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Araçlarda sürücü dışında bulunan kişilere “yolcu”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Kara yolunda insan, hayvan ve yük taşımaya yarayan araçlara “taşıt” denildiğini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Makine gücü ile yürütülen taşıtlara “motorlu taşıt”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İnsan ve hayvan gücü ile yürütülen taşıtlara “motorsuz taşıt”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Araç dışında, kara yolunda bulunan insanlara “yaya”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8. Taşıtların, yolcu indirip bindirdikleri yere “durak”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9. Sürücü olma yeterliliğine sahip olan kişilere verilen belgeye sürücü belgesi 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3: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Trafikle ilgili kavramları ayırt eder.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Trafikle ilgili resim kartları arasından yayayı gösteren resim kartını seçer.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Trafikle ilgili resim kartları arasından sürücüyü gösteren resim kartını seçer.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 xml:space="preserve">3. Trafikle ilgili resim kartları </w:t>
            </w:r>
            <w:proofErr w:type="gramStart"/>
            <w:r w:rsidRPr="005829F0">
              <w:rPr>
                <w:rFonts w:ascii="Tahoma" w:hAnsi="Tahoma" w:cs="Tahoma"/>
                <w:bCs/>
                <w:sz w:val="16"/>
                <w:szCs w:val="16"/>
              </w:rPr>
              <w:t>arasından,motorlu</w:t>
            </w:r>
            <w:proofErr w:type="gramEnd"/>
            <w:r w:rsidRPr="005829F0">
              <w:rPr>
                <w:rFonts w:ascii="Tahoma" w:hAnsi="Tahoma" w:cs="Tahoma"/>
                <w:bCs/>
                <w:sz w:val="16"/>
                <w:szCs w:val="16"/>
              </w:rPr>
              <w:t xml:space="preserve"> taşıtı gösteren resim kartını seçer.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Trafikle ilgili resim kartları arasından, motorsuz taşıtı gösteren resim kartını seçer.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Trafikle ilgili resim kartları arasından, durağı gösteren resim kartını seçer.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4: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Taşıtları birbirinden ayıran özellikleri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Plâkanın, araçların birbirinden ayırt edilmesini sağladığını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İtfaiye, taksi vb. bazı araçların özel renkleri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Toplu taşım araçlarında, aracın gideceği yeri belirten yazıların bulunduğunu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5: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Kara yolu ile ilgili kavramların anlamını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Kara yolunun taşıtlar tarafından kullanılan kısmına “taşıt yolu”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Kara yolunun yayalar tarafından kullanılan kısmına “yaya yolu”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Taşıt yolunda yayaların güvenli geçmelerini sağlayan alanlara “yaya geçidi”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Kara yolunda, diğer bir kara yolu veya demir yolunun alttan geçmesini sağlayan geçitlere “alt geçit”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Kara yolunda, diğer bir kara yolu veya demir yolunun üstten geçmesini sağlayan geçitlere “üst geçit”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Taşıt yolu kenarında kalan, yayaların ve hayvanların zorunlu durumlarda taşıtların da kullanabileceği alana “banket”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Taşıt yolunda öğrencilerin geçmesi için belirlenmiş alanlara “okul geçidi” denildiğini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6: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Trafik levhalarını tanır.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1“Yaya geçidi”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“Yaya geçidi”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“Okul geçidi”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4. “Okul geçidi”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“</w:t>
            </w:r>
            <w:proofErr w:type="spellStart"/>
            <w:r w:rsidRPr="005829F0">
              <w:rPr>
                <w:rFonts w:ascii="Tahoma" w:hAnsi="Tahoma" w:cs="Tahoma"/>
                <w:bCs/>
                <w:sz w:val="16"/>
                <w:szCs w:val="16"/>
              </w:rPr>
              <w:t>Hastahane</w:t>
            </w:r>
            <w:proofErr w:type="spellEnd"/>
            <w:r w:rsidRPr="005829F0">
              <w:rPr>
                <w:rFonts w:ascii="Tahoma" w:hAnsi="Tahoma" w:cs="Tahoma"/>
                <w:bCs/>
                <w:sz w:val="16"/>
                <w:szCs w:val="16"/>
              </w:rPr>
              <w:t>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“</w:t>
            </w:r>
            <w:proofErr w:type="spellStart"/>
            <w:r w:rsidRPr="005829F0">
              <w:rPr>
                <w:rFonts w:ascii="Tahoma" w:hAnsi="Tahoma" w:cs="Tahoma"/>
                <w:bCs/>
                <w:sz w:val="16"/>
                <w:szCs w:val="16"/>
              </w:rPr>
              <w:t>Hastahane</w:t>
            </w:r>
            <w:proofErr w:type="spellEnd"/>
            <w:r w:rsidRPr="005829F0">
              <w:rPr>
                <w:rFonts w:ascii="Tahoma" w:hAnsi="Tahoma" w:cs="Tahoma"/>
                <w:bCs/>
                <w:sz w:val="16"/>
                <w:szCs w:val="16"/>
              </w:rPr>
              <w:t>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“Telefon”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8. “Telefon”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9. “İlk yardım”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10. “İlk yardım” levhasını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11. “Polis”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12. “Polis”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13. “Jandarma”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14. “Jandarma”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15. “Yangın tehlikesi”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16. “Yangın tehlikesi”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17. “Yaya giremez”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18. “Yaya giremez”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19. “Bisiklet giremez” levhasını gösterir.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20. “Bisiklet giremez” levhası gösterildiğinde adını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7: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Trafik işaret levhalarını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Trafik işaretlerinin trafiği düzenlemek için kullanıldığını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İşaret levhalarının bir trafik işareti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Sesli ve ışıklı trafik işaret cihazlarının bir trafik işareti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Yer işaretlemelerinin bir trafik işareti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Görevli trafik polisi ve diğer yetkililerin yaptığı hareketlerin bir trafik işareti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8: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Trafik işareti ve levhalarını korunmayı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Trafik işaret ve levhalarına taş, sopa vb.lerinin vurulmaması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Trafik işaret ve levhalarına afiş vb.lerinin yapıştırılmaması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Trafik işaret ve levhalarının yerlerinden sökülmemesi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Trafik işaret ve levhalarına yazı yazılmaması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7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Trafik işaret ve levhalarının kırılmaması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Trafik işaret ve levhalarının önlerine, görülmelerini engelleyecek şekilde maddeler konulmaması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9: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Kara yolunda uyulacak önceliklerin sırasını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Yaya ve sürücülerin, trafik polisinin uyarı ve işaretlerine uyması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Yaya ve sürücülerin, Sesli ve ışıklı trafik işaret cihazlarına uyması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Yaya ve sürücülerin, trafik işaret levhalarına uyması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10: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Yayaların trafikte uyması gereken kuralları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Yayaların, yaya kaldırımlarında yürümesi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Yaya kaldırımlarında, kaldırımın sağından yürünmesi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Yaya kaldırımı olmayan yerlerde gidiş yönüne göre taşıt yolunun solundan  yürünmesi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Gece yürüyüşlerinde, açık renkli giysiler giyileceğini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Gece yürüyüşlerinde elde ve üzerinde ışık yansıtıcı taşınacağını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Karşıdan karşıya geçişlerde varsa alt ve üst geçitleri kullanmaları gerektiğini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Yayaların başkalarını rahatsız etmeden yürümeleri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8. Başkalarını engelleyecek şekilde, grup hâlinde yürünmemesi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Duran araçların arkasından, önünden ve arasından yola çıkılmayacağını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10. Polis veya ışıklı trafik işaret cihazlarının bulunduğu kontrollü yaya geçitlerinden  geçilmesi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11: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Karşıya güvenli geçiş yapar.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Kaldırımın kenarında durur.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Önce sola bakar.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Sonra sağa bakar.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Sonra tekrar sola bakar.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Gelen bir araç yoksa yolun ortasına kadar yürür.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Yolun ortasında tekrar sağa bakar.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Gelen bir araç yoksa karşıya geçer.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12: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Duraklarda uyulması gereken görgü kurallarını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Araçlara binmek için sıra hâlinde beklenilmesi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Sıra hâlindeyken başkalarını rahatsız edici davranışlar yapılmaması gerektiğini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Araç geldiğinde, sıranın bozulmamasının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Araca binerken başkasının önüne geçmeye çalışılmaması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13: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Emniyet kemeri kullanmanın önemini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Emniyet kemerinin, can güvenliğini sağlayan bir araç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Emniyet kemeri kullanmanın, trafik kazalarındaki ölümleri azaltacağını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Emniyet kemeri kullanmanın, trafik kazalarındaki yaralanmaları azaltacağını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Kısa mesafelerde bile emniyet kemeri takılması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Emniyet kemeri takmamanın bir trafik suçu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14: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Trafik kazalarının nedenlerini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Dikkatsiz olarak araç kullanmanın,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Belirlenen hızın üstünde araç kullanmanın,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Uykusuz ve yorgun olarak araç kullanmanın,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Alkollü olarak araç kullanmanın,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Hatalı sollamanın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Trafik işaret ve levhalarına uymamanın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Araçların kapasitesinin üzerinde yük taşımasının,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8. Araçlarda oluşan teknik arızanın,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9. Kötü iklim koşullarının,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10. Yoldaki bozuklukların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11. Yayaların, kurallara uygun davranmamasının kaza nedeni olduğunu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12. Araçların kapasitesinin üstünde yolcu taşımasının,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13. Yük taşınmasında kullanılan araçlarla yolcu taşımanın, kaza nedeni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15: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Kaza durumunda yapılması gerekenleri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Kaza sırasında soğukkanlı davranılması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Kaza yerinde güvenlik önlemlerinin alınması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İlk yardım konusunda bilgili olan kişilerce kazazedeye ilk yardımın yapılması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İlgili birimlere kazanın haber verilmesi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Yaralı kişilerin bir an önce sağlık kuruluşuna gönderilmesi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16: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Bisiklet sürücüsünün uyması gereken kuralları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Bisikletin, sürücü boyuna uygun olması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Sürücünün, bisikleti, bisiklet yolunda kullanması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Bisiklet yolu olmayan yerlerde, taşıt yolunun en sağından gidilmesi gerektiğini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Taşıt yolunda ikiden fazla bisikletin yan yana kullanılmaması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Sürücünün, bisiklet kullanırken gidonu her iki elle tutması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Bisikletin önünde, arkasında yük ve yolcu taşınmaması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Bisiklet sürücüsünün, önünde giden bir taşıta tutunmaması ve asılmaması 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8. Bisiklet üzerinde tehlikeli hareket ve oyunlar yapılmaması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9. Tehlikeli ve raylı yollarda bisiklet kullanılmaması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10. Bisikletle aşırı hız yapılmaması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11. Hızlı giderken ön frenin kullanılmaması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12. Uzun etek vb. uygun olmayan giysilerle bisiklet sürülmemesi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UZUN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AMAÇ: İLK YARDIM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17: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İlk yardımın anlamını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Kazaya uğrayan kişiye, bir sağlık kuruluşuna ulaştırılıncaya kadar yapılan  yardımın, ilk yardım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Aniden hastalanan kişiye, bir sağlık kuruluşuna ulaştırılıncaya kadar yapılan  yardımın, ilk yardım olduğunu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İlk yardımın yaşam kurtardığını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İlk yardımın, olay yerinde ve bulunan malzemelerle yapıldığını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18: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İlk yardım çantasında bulunan araç gereçlerin kullanımını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Pamuğun açık yara üzerine sürülmemesi ve konulmaması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Kanama ve yaralanmalarda pansuman yapmak için gazlı bezin kullanıldığını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Gazlı bezin yara üzerine gelecek kısmına elle dokunulmaması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Yara üzerindeki gazlı bezi sabit tutmak için sargı bezi/plaster kullanıldığını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Küçük yaraları kapatmak için yara bandı kullanıldığını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Giysi ve sargı bezini kesmek için makas kullanıldığını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7. İlk yardım uygulamalarında cerrahî eldiven kullanılması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19: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Solunumun durması hâlinde yapılması gerekenleri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Solunumu duran kişinin, sert bir zemin üzerine sırt üstü yatırılması gerektiğini 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Alnın geriye itilip, çenenin tutularak ağzın açılması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Ağız içindeki yabancı maddelerin çıkartılıp ağız içinin temizlenmesi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Dilin öne çekilerek solunum yolunun açılması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Vücudu sıkan gömlek, kemer, kravat vb.lerinin gevşetilmesi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6. Hasta/yaralı normal nefes almaya başladığında yan yatırılması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20: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Yaralanmalarda kanamayı durdurma yollarını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Kanayan yerin üzerine temiz parmaklarla bastırılacağını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Kanayan yerin kalp hizasından yukarıda tutulacağını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Kanayan yerin üzerine tampon konularak gazlı bezle sarılacağını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21: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Basit yaralanmalarda yapılan ilk yardım uygulamalarını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Kanamanın durdurulması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İlk yardımı yapacak kişinin, ellerini su ve sabunla yıkaması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3. Yara çevresinin su ve sabunla temizlenmesi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Yara üzerine gazlı bez konularak sarılması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22: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Basit yaralanmalarda ilk yardım yapar.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Kanamayı durdurur.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Ellerini yıkar.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Yaranın çevresini su ve sabunla temizler.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Yara üzerine gazlı bez koyar.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Gazlı bezin üzerini sargı beziyle sarar.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23: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Burun kanamalarında yapılan ilk yardım uygulamalarını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Burun kanatlarının parmakla kuvvetlice sıkılması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Burnun su ile yıkanması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Sabit bir yere oturulması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Başın öne doğru eğilerek beklemesi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5. Burun sıkıldığı hâlde durmayan kanamalarda sağlık kuruluşuna gidilmesi 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24: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Burun kanamalarında ilk yardım yapar.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  Burun kanatlarını parmaklarıyla kuvvetlice sıkar.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Kanayan burnu su ile yıkar.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285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Burnu kanayan kişiyi sabit bir yere oturtur.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4. Burnu kanayan kişinin başını öne eğerek bekletir.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25: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Burkulmalarda yapılan ilk yardım uygulamalarını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Burkulan bölgenin hareket ettirilmemesi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Burkulan bölgeye torba/havlu içinde buz konulması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Burkulan bölgenin kalp hizasından yüksekte tutulması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26: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Burkulmalarda ilk yardım yapar.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Burkulan bölgeyi hareket ettirmez.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Burkulan bölgeye torba/havlu içinde buz koyar.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Burkulan bölgeyi kalp hizasından yüksekte tutar.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27</w:t>
            </w:r>
            <w:r w:rsidRPr="005829F0">
              <w:rPr>
                <w:rFonts w:ascii="Tahoma" w:hAnsi="Tahoma" w:cs="Tahoma"/>
                <w:sz w:val="16"/>
                <w:szCs w:val="16"/>
              </w:rPr>
              <w:t>: Arı sokmasında yapılan ilk yardım uygulamalarını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Arının iğnesinin çıkarılması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Arının soktuğu kısma buz koyarak bir süre beklenmesi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Boğaz bölgesindeki arı sokmasında soğuk sıvı içirilmesi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28: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Arı sokmasında ilk yardım yapar.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Arının iğnesini çıkarır.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Arının soktuğu kısma buz koyarak bekler.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29 </w:t>
            </w:r>
            <w:r w:rsidRPr="005829F0">
              <w:rPr>
                <w:rFonts w:ascii="Tahoma" w:hAnsi="Tahoma" w:cs="Tahoma"/>
                <w:sz w:val="16"/>
                <w:szCs w:val="16"/>
              </w:rPr>
              <w:t>: Hafif</w:t>
            </w:r>
            <w:proofErr w:type="gramEnd"/>
            <w:r w:rsidRPr="005829F0">
              <w:rPr>
                <w:rFonts w:ascii="Tahoma" w:hAnsi="Tahoma" w:cs="Tahoma"/>
                <w:sz w:val="16"/>
                <w:szCs w:val="16"/>
              </w:rPr>
              <w:t xml:space="preserve"> yanıklarda yapılan ilk yardım uygulamalarını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Yanık bölgenin suyla yıkanması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Yanık bölgenin soğuk su/buz ile soğutulması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Yanık bölgenin temiz gazlı bezle kapatılması gerektiğini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30: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Hafif yanıklarda ilk yardım yapar.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Yanık bölgeyi suyla yıkar.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Yanık bölgeyi soğuk su/buz ile soğutur.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Yanık bölgeyi temiz gazlı bezle kapatır.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31: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Hayvan ısırmalarında yapılan ilk yardım uygulamalarını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Isırılan bölgenin bol sabunlu suyla yıkanacağını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 xml:space="preserve">2. Yaranın </w:t>
            </w:r>
            <w:proofErr w:type="gramStart"/>
            <w:r w:rsidRPr="005829F0">
              <w:rPr>
                <w:rFonts w:ascii="Tahoma" w:hAnsi="Tahoma" w:cs="Tahoma"/>
                <w:bCs/>
                <w:sz w:val="16"/>
                <w:szCs w:val="16"/>
              </w:rPr>
              <w:t>steril</w:t>
            </w:r>
            <w:proofErr w:type="gramEnd"/>
            <w:r w:rsidRPr="005829F0">
              <w:rPr>
                <w:rFonts w:ascii="Tahoma" w:hAnsi="Tahoma" w:cs="Tahoma"/>
                <w:bCs/>
                <w:sz w:val="16"/>
                <w:szCs w:val="16"/>
              </w:rPr>
              <w:t xml:space="preserve"> gazlı bezle kapatılacağını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En yakın sağlık kuruluşuna gidileceğini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</w:t>
            </w:r>
            <w:r w:rsidRPr="005829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32: </w:t>
            </w:r>
            <w:r w:rsidRPr="005829F0">
              <w:rPr>
                <w:rFonts w:ascii="Tahoma" w:hAnsi="Tahoma" w:cs="Tahoma"/>
                <w:sz w:val="16"/>
                <w:szCs w:val="16"/>
              </w:rPr>
              <w:t>Güneş yanıklarında yapılan ilk yardım uygulamalarını bilir.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5829F0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1. Yanık yere soğuk su ile kompres yapılacağını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2. İlk yardım uygulaması yapılan kişiye tuzlu ayran içirileceğini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bCs/>
                <w:sz w:val="16"/>
                <w:szCs w:val="16"/>
              </w:rPr>
              <w:t>3. Yanık yere, yanık pomadı sürüleceğini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829F0" w:rsidRPr="005829F0">
        <w:trPr>
          <w:trHeight w:val="300"/>
        </w:trPr>
        <w:tc>
          <w:tcPr>
            <w:tcW w:w="8640" w:type="dxa"/>
            <w:vAlign w:val="bottom"/>
          </w:tcPr>
          <w:p w:rsidR="005829F0" w:rsidRPr="005829F0" w:rsidRDefault="005829F0" w:rsidP="00FF5F13">
            <w:pPr>
              <w:rPr>
                <w:rFonts w:ascii="Tahoma" w:hAnsi="Tahoma" w:cs="Tahoma"/>
                <w:sz w:val="16"/>
                <w:szCs w:val="16"/>
              </w:rPr>
            </w:pPr>
            <w:r w:rsidRPr="005829F0">
              <w:rPr>
                <w:rFonts w:ascii="Tahoma" w:hAnsi="Tahoma" w:cs="Tahoma"/>
                <w:sz w:val="16"/>
                <w:szCs w:val="16"/>
              </w:rPr>
              <w:t>6. İlçesinde bulunan başlıca yer altı zenginliklerini söyler.</w:t>
            </w:r>
          </w:p>
        </w:tc>
        <w:tc>
          <w:tcPr>
            <w:tcW w:w="104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5829F0" w:rsidRPr="005829F0" w:rsidRDefault="005829F0" w:rsidP="00FF5F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:rsidR="005829F0" w:rsidRPr="005829F0" w:rsidRDefault="005829F0" w:rsidP="005829F0">
      <w:pPr>
        <w:rPr>
          <w:rFonts w:ascii="Tahoma" w:hAnsi="Tahoma" w:cs="Tahoma"/>
          <w:sz w:val="16"/>
          <w:szCs w:val="16"/>
        </w:rPr>
      </w:pPr>
    </w:p>
    <w:p w:rsidR="005829F0" w:rsidRPr="005829F0" w:rsidRDefault="005829F0">
      <w:pPr>
        <w:rPr>
          <w:sz w:val="16"/>
          <w:szCs w:val="16"/>
        </w:rPr>
      </w:pPr>
    </w:p>
    <w:sectPr w:rsidR="005829F0" w:rsidRPr="00582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829F0"/>
    <w:rsid w:val="005829F0"/>
    <w:rsid w:val="00D83444"/>
    <w:rsid w:val="00FF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29F0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2437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TRAFİK  VE  İLK  YARDIM  DERSİ  PROGRAMI  VE  KABA  DEĞERLENDİRME FORMU </vt:lpstr>
    </vt:vector>
  </TitlesOfParts>
  <Company>VESTEL</Company>
  <LinksUpToDate>false</LinksUpToDate>
  <CharactersWithSpaces>16296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TRAFİK  VE  İLK  YARDIM  DERSİ  PROGRAMI  VE  KABA  DEĞERLENDİRME FORMU </dc:title>
  <dc:subject/>
  <dc:creator>PROMEGA</dc:creator>
  <cp:keywords/>
  <dc:description/>
  <cp:lastModifiedBy>mpars</cp:lastModifiedBy>
  <cp:revision>2</cp:revision>
  <dcterms:created xsi:type="dcterms:W3CDTF">2011-09-30T06:54:00Z</dcterms:created>
  <dcterms:modified xsi:type="dcterms:W3CDTF">2011-09-30T06:54:00Z</dcterms:modified>
</cp:coreProperties>
</file>